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15" w:rsidRPr="00670BC4" w:rsidRDefault="00F729BA" w:rsidP="00670BC4">
      <w:pPr>
        <w:spacing w:after="0"/>
        <w:jc w:val="center"/>
        <w:rPr>
          <w:rFonts w:ascii="Times New Roman" w:hAnsi="Times New Roman" w:cs="Times New Roman"/>
          <w:b/>
          <w:caps/>
          <w:color w:val="7030A0"/>
          <w:sz w:val="32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color w:val="7030A0"/>
          <w:sz w:val="32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деятельность «Центра культурно-языковой адаптации детей-мигрантов»</w:t>
      </w:r>
    </w:p>
    <w:p w:rsidR="004F7517" w:rsidRPr="004F7517" w:rsidRDefault="004F7517" w:rsidP="004F7517">
      <w:pPr>
        <w:widowControl w:val="0"/>
        <w:tabs>
          <w:tab w:val="left" w:pos="1422"/>
          <w:tab w:val="left" w:pos="8064"/>
          <w:tab w:val="left" w:pos="9068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F7517">
        <w:rPr>
          <w:rFonts w:ascii="Times New Roman" w:hAnsi="Times New Roman" w:cs="Times New Roman"/>
          <w:sz w:val="32"/>
          <w:szCs w:val="32"/>
        </w:rPr>
        <w:t xml:space="preserve">1. </w:t>
      </w:r>
      <w:proofErr w:type="gramStart"/>
      <w:r w:rsidRPr="004F7517">
        <w:rPr>
          <w:rFonts w:ascii="Times New Roman" w:hAnsi="Times New Roman" w:cs="Times New Roman"/>
          <w:sz w:val="32"/>
          <w:szCs w:val="32"/>
        </w:rPr>
        <w:t>Центр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культурно-языковой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адаптации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в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своей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деятельности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руководствуется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Конвенцией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о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правах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ребе</w:t>
      </w:r>
      <w:bookmarkStart w:id="0" w:name="_GoBack"/>
      <w:bookmarkEnd w:id="0"/>
      <w:r w:rsidRPr="004F7517">
        <w:rPr>
          <w:rFonts w:ascii="Times New Roman" w:hAnsi="Times New Roman" w:cs="Times New Roman"/>
          <w:sz w:val="32"/>
          <w:szCs w:val="32"/>
        </w:rPr>
        <w:t>нка,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Конституцией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Российской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Федерации,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Федеральным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законом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от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29.12.2012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№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273-ФЗ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«Об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образовании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в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Российской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Федерации»,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Федеральным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законом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от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01.06.2005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№53-Ф3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(в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редакции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от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02.07.2013)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«О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государственном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языке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Российской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Федерации»,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законом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Российской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Федерации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от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25.10.1991 №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1807-1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(в редакции от 12.03.14) «О языках народов Российской Федерации»,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нормативными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правовыми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документами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федерального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уровня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(письмо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Министерства</w:t>
      </w:r>
      <w:proofErr w:type="gramEnd"/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proofErr w:type="gramStart"/>
      <w:r w:rsidRPr="004F7517">
        <w:rPr>
          <w:rFonts w:ascii="Times New Roman" w:hAnsi="Times New Roman" w:cs="Times New Roman"/>
          <w:sz w:val="32"/>
          <w:szCs w:val="32"/>
        </w:rPr>
        <w:t>образования и науки Российской Федерации от 07.05.1999 № 682/11-12 «Рекомендации по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организации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обучения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детей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из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семей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беженцев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и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вынужденных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переселенцев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в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общеобразовательных учреждениях Российской Федерации»), Стратегией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государственной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национальной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политики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РФ</w:t>
      </w:r>
      <w:r w:rsidRPr="004F7517">
        <w:rPr>
          <w:rFonts w:ascii="Times New Roman" w:hAnsi="Times New Roman" w:cs="Times New Roman"/>
          <w:spacing w:val="57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на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период</w:t>
      </w:r>
      <w:r w:rsidRPr="004F7517">
        <w:rPr>
          <w:rFonts w:ascii="Times New Roman" w:hAnsi="Times New Roman" w:cs="Times New Roman"/>
          <w:spacing w:val="57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до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2025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года,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утвержденной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Указом Президента РФ от 19 декабря 2012 года №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1666, Комплексным планом реализации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данной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стратегии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в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Ханты-Мансийском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автономном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округе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-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Югре,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утвержденной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Постановлением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Правительства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ХМАО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01.03.2013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№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64-п,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приказом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Департамента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образования</w:t>
      </w:r>
      <w:r w:rsidRPr="004F7517">
        <w:rPr>
          <w:rFonts w:ascii="Times New Roman" w:hAnsi="Times New Roman" w:cs="Times New Roman"/>
          <w:spacing w:val="3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и</w:t>
      </w:r>
      <w:r w:rsidRPr="004F7517">
        <w:rPr>
          <w:rFonts w:ascii="Times New Roman" w:hAnsi="Times New Roman" w:cs="Times New Roman"/>
          <w:spacing w:val="17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молодежной</w:t>
      </w:r>
      <w:r w:rsidRPr="004F7517">
        <w:rPr>
          <w:rFonts w:ascii="Times New Roman" w:hAnsi="Times New Roman" w:cs="Times New Roman"/>
          <w:spacing w:val="33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политики</w:t>
      </w:r>
      <w:r w:rsidRPr="004F7517">
        <w:rPr>
          <w:rFonts w:ascii="Times New Roman" w:hAnsi="Times New Roman" w:cs="Times New Roman"/>
          <w:spacing w:val="27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ХМАО</w:t>
      </w:r>
      <w:r w:rsidRPr="004F7517">
        <w:rPr>
          <w:rFonts w:ascii="Times New Roman" w:hAnsi="Times New Roman" w:cs="Times New Roman"/>
          <w:spacing w:val="34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-</w:t>
      </w:r>
      <w:r w:rsidRPr="004F7517">
        <w:rPr>
          <w:rFonts w:ascii="Times New Roman" w:hAnsi="Times New Roman" w:cs="Times New Roman"/>
          <w:spacing w:val="10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Югры</w:t>
      </w:r>
      <w:r w:rsidRPr="004F7517">
        <w:rPr>
          <w:rFonts w:ascii="Times New Roman" w:hAnsi="Times New Roman" w:cs="Times New Roman"/>
          <w:spacing w:val="2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от</w:t>
      </w:r>
      <w:r w:rsidRPr="004F7517">
        <w:rPr>
          <w:rFonts w:ascii="Times New Roman" w:hAnsi="Times New Roman" w:cs="Times New Roman"/>
          <w:spacing w:val="46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10.01.2023 №ПР-2 «Об</w:t>
      </w:r>
      <w:r w:rsidRPr="004F7517">
        <w:rPr>
          <w:rFonts w:ascii="Times New Roman" w:hAnsi="Times New Roman" w:cs="Times New Roman"/>
          <w:spacing w:val="-55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 xml:space="preserve">утверждении муниципального комплекса мер по социализации и психологической адаптации несовершеннолетних иностранных граждан, подлежащих </w:t>
      </w:r>
      <w:proofErr w:type="gramStart"/>
      <w:r w:rsidRPr="004F7517">
        <w:rPr>
          <w:rFonts w:ascii="Times New Roman" w:hAnsi="Times New Roman" w:cs="Times New Roman"/>
          <w:sz w:val="32"/>
          <w:szCs w:val="32"/>
        </w:rPr>
        <w:t>обучению по</w:t>
      </w:r>
      <w:proofErr w:type="gramEnd"/>
      <w:r w:rsidRPr="004F7517">
        <w:rPr>
          <w:rFonts w:ascii="Times New Roman" w:hAnsi="Times New Roman" w:cs="Times New Roman"/>
          <w:sz w:val="32"/>
          <w:szCs w:val="32"/>
        </w:rPr>
        <w:t xml:space="preserve"> образовательным программам дошкольного, начального общего, основного общего и среднего общего образования, на период до 2025 года».</w:t>
      </w:r>
    </w:p>
    <w:p w:rsidR="004F7517" w:rsidRPr="004F7517" w:rsidRDefault="004F7517" w:rsidP="004F7517">
      <w:pPr>
        <w:widowControl w:val="0"/>
        <w:tabs>
          <w:tab w:val="left" w:pos="1407"/>
          <w:tab w:val="left" w:pos="8064"/>
          <w:tab w:val="left" w:pos="9068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F7517">
        <w:rPr>
          <w:rFonts w:ascii="Times New Roman" w:hAnsi="Times New Roman" w:cs="Times New Roman"/>
          <w:sz w:val="32"/>
          <w:szCs w:val="32"/>
        </w:rPr>
        <w:t>2. Центр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культурно-языковой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адаптации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осуществляет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свою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деятельность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во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взаимодействии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с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родителями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или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лицами,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их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заменяющими,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с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органами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опеки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и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попечительства,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центрами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психолого-педагогической, медицинской и социальной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помощи,</w:t>
      </w:r>
      <w:r w:rsidRPr="004F7517">
        <w:rPr>
          <w:rFonts w:ascii="Times New Roman" w:hAnsi="Times New Roman" w:cs="Times New Roman"/>
          <w:spacing w:val="22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представителями</w:t>
      </w:r>
      <w:r w:rsidRPr="004F7517">
        <w:rPr>
          <w:rFonts w:ascii="Times New Roman" w:hAnsi="Times New Roman" w:cs="Times New Roman"/>
          <w:spacing w:val="22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общественных</w:t>
      </w:r>
      <w:r w:rsidRPr="004F7517">
        <w:rPr>
          <w:rFonts w:ascii="Times New Roman" w:hAnsi="Times New Roman" w:cs="Times New Roman"/>
          <w:spacing w:val="22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организаций.</w:t>
      </w:r>
    </w:p>
    <w:p w:rsidR="004F7517" w:rsidRPr="004F7517" w:rsidRDefault="004F7517" w:rsidP="004F7517">
      <w:pPr>
        <w:widowControl w:val="0"/>
        <w:tabs>
          <w:tab w:val="left" w:pos="1407"/>
          <w:tab w:val="left" w:pos="8064"/>
          <w:tab w:val="left" w:pos="9068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F7517">
        <w:rPr>
          <w:rFonts w:ascii="Times New Roman" w:hAnsi="Times New Roman" w:cs="Times New Roman"/>
          <w:sz w:val="32"/>
          <w:szCs w:val="32"/>
        </w:rPr>
        <w:t>3. Субъектами</w:t>
      </w:r>
      <w:r w:rsidRPr="004F7517">
        <w:rPr>
          <w:rFonts w:ascii="Times New Roman" w:hAnsi="Times New Roman" w:cs="Times New Roman"/>
          <w:spacing w:val="65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деятельности</w:t>
      </w:r>
      <w:r w:rsidRPr="004F7517">
        <w:rPr>
          <w:rFonts w:ascii="Times New Roman" w:hAnsi="Times New Roman" w:cs="Times New Roman"/>
          <w:spacing w:val="74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центра</w:t>
      </w:r>
      <w:r w:rsidRPr="004F7517">
        <w:rPr>
          <w:rFonts w:ascii="Times New Roman" w:hAnsi="Times New Roman" w:cs="Times New Roman"/>
          <w:spacing w:val="64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культурно-языковой</w:t>
      </w:r>
      <w:r w:rsidRPr="004F7517">
        <w:rPr>
          <w:rFonts w:ascii="Times New Roman" w:hAnsi="Times New Roman" w:cs="Times New Roman"/>
          <w:spacing w:val="73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адаптации</w:t>
      </w:r>
      <w:r w:rsidRPr="004F7517">
        <w:rPr>
          <w:rFonts w:ascii="Times New Roman" w:hAnsi="Times New Roman" w:cs="Times New Roman"/>
          <w:spacing w:val="59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являются:</w:t>
      </w:r>
      <w:r w:rsidRPr="004F7517">
        <w:rPr>
          <w:rFonts w:ascii="Times New Roman" w:hAnsi="Times New Roman" w:cs="Times New Roman"/>
          <w:spacing w:val="89"/>
          <w:sz w:val="32"/>
          <w:szCs w:val="32"/>
        </w:rPr>
        <w:t xml:space="preserve"> </w:t>
      </w:r>
    </w:p>
    <w:p w:rsidR="004F7517" w:rsidRDefault="004F7517" w:rsidP="004F7517">
      <w:pPr>
        <w:pStyle w:val="a6"/>
        <w:spacing w:line="276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-</w:t>
      </w:r>
      <w:r w:rsidRPr="004F7517">
        <w:rPr>
          <w:sz w:val="32"/>
          <w:szCs w:val="32"/>
        </w:rPr>
        <w:t xml:space="preserve"> несовершеннолетние</w:t>
      </w:r>
      <w:r w:rsidRPr="004F7517">
        <w:rPr>
          <w:spacing w:val="1"/>
          <w:sz w:val="32"/>
          <w:szCs w:val="32"/>
        </w:rPr>
        <w:t xml:space="preserve"> </w:t>
      </w:r>
      <w:r w:rsidRPr="004F7517">
        <w:rPr>
          <w:sz w:val="32"/>
          <w:szCs w:val="32"/>
        </w:rPr>
        <w:t>из</w:t>
      </w:r>
      <w:r w:rsidRPr="004F7517">
        <w:rPr>
          <w:spacing w:val="1"/>
          <w:sz w:val="32"/>
          <w:szCs w:val="32"/>
        </w:rPr>
        <w:t xml:space="preserve"> </w:t>
      </w:r>
      <w:r w:rsidRPr="004F7517">
        <w:rPr>
          <w:sz w:val="32"/>
          <w:szCs w:val="32"/>
        </w:rPr>
        <w:t>числа</w:t>
      </w:r>
      <w:r w:rsidRPr="004F7517">
        <w:rPr>
          <w:spacing w:val="1"/>
          <w:sz w:val="32"/>
          <w:szCs w:val="32"/>
        </w:rPr>
        <w:t xml:space="preserve"> </w:t>
      </w:r>
      <w:r w:rsidRPr="004F7517">
        <w:rPr>
          <w:sz w:val="32"/>
          <w:szCs w:val="32"/>
        </w:rPr>
        <w:t>мигрантов,</w:t>
      </w:r>
      <w:r w:rsidRPr="004F7517">
        <w:rPr>
          <w:spacing w:val="1"/>
          <w:sz w:val="32"/>
          <w:szCs w:val="32"/>
        </w:rPr>
        <w:t xml:space="preserve"> </w:t>
      </w:r>
      <w:r w:rsidRPr="004F7517">
        <w:rPr>
          <w:sz w:val="32"/>
          <w:szCs w:val="32"/>
        </w:rPr>
        <w:t>прибывшие</w:t>
      </w:r>
      <w:r w:rsidRPr="004F7517">
        <w:rPr>
          <w:spacing w:val="1"/>
          <w:sz w:val="32"/>
          <w:szCs w:val="32"/>
        </w:rPr>
        <w:t xml:space="preserve"> </w:t>
      </w:r>
      <w:r w:rsidRPr="004F7517">
        <w:rPr>
          <w:sz w:val="32"/>
          <w:szCs w:val="32"/>
        </w:rPr>
        <w:t>из</w:t>
      </w:r>
      <w:r w:rsidRPr="004F7517">
        <w:rPr>
          <w:spacing w:val="1"/>
          <w:sz w:val="32"/>
          <w:szCs w:val="32"/>
        </w:rPr>
        <w:t xml:space="preserve"> </w:t>
      </w:r>
      <w:r w:rsidRPr="004F7517">
        <w:rPr>
          <w:sz w:val="32"/>
          <w:szCs w:val="32"/>
        </w:rPr>
        <w:t>стран</w:t>
      </w:r>
      <w:r w:rsidRPr="004F7517">
        <w:rPr>
          <w:spacing w:val="1"/>
          <w:sz w:val="32"/>
          <w:szCs w:val="32"/>
        </w:rPr>
        <w:t xml:space="preserve"> </w:t>
      </w:r>
      <w:r w:rsidRPr="004F7517">
        <w:rPr>
          <w:sz w:val="32"/>
          <w:szCs w:val="32"/>
        </w:rPr>
        <w:t>ближнего</w:t>
      </w:r>
      <w:r w:rsidRPr="004F7517">
        <w:rPr>
          <w:spacing w:val="1"/>
          <w:sz w:val="32"/>
          <w:szCs w:val="32"/>
        </w:rPr>
        <w:t xml:space="preserve"> </w:t>
      </w:r>
      <w:r w:rsidRPr="004F7517">
        <w:rPr>
          <w:sz w:val="32"/>
          <w:szCs w:val="32"/>
        </w:rPr>
        <w:t>и</w:t>
      </w:r>
      <w:r w:rsidRPr="004F7517">
        <w:rPr>
          <w:spacing w:val="1"/>
          <w:sz w:val="32"/>
          <w:szCs w:val="32"/>
        </w:rPr>
        <w:t xml:space="preserve"> </w:t>
      </w:r>
      <w:r w:rsidRPr="004F7517">
        <w:rPr>
          <w:sz w:val="32"/>
          <w:szCs w:val="32"/>
        </w:rPr>
        <w:t>дальнего</w:t>
      </w:r>
      <w:r w:rsidRPr="004F7517">
        <w:rPr>
          <w:spacing w:val="1"/>
          <w:sz w:val="32"/>
          <w:szCs w:val="32"/>
        </w:rPr>
        <w:t xml:space="preserve"> </w:t>
      </w:r>
      <w:r w:rsidRPr="004F7517">
        <w:rPr>
          <w:sz w:val="32"/>
          <w:szCs w:val="32"/>
        </w:rPr>
        <w:t>зарубежья,</w:t>
      </w:r>
      <w:r w:rsidRPr="004F7517">
        <w:rPr>
          <w:spacing w:val="23"/>
          <w:sz w:val="32"/>
          <w:szCs w:val="32"/>
        </w:rPr>
        <w:t xml:space="preserve"> </w:t>
      </w:r>
      <w:r w:rsidRPr="004F7517">
        <w:rPr>
          <w:sz w:val="32"/>
          <w:szCs w:val="32"/>
        </w:rPr>
        <w:t>слабо</w:t>
      </w:r>
      <w:r w:rsidRPr="004F7517">
        <w:rPr>
          <w:spacing w:val="15"/>
          <w:sz w:val="32"/>
          <w:szCs w:val="32"/>
        </w:rPr>
        <w:t xml:space="preserve"> </w:t>
      </w:r>
      <w:r w:rsidRPr="004F7517">
        <w:rPr>
          <w:sz w:val="32"/>
          <w:szCs w:val="32"/>
        </w:rPr>
        <w:t>владеющие</w:t>
      </w:r>
      <w:r w:rsidRPr="004F7517">
        <w:rPr>
          <w:spacing w:val="21"/>
          <w:sz w:val="32"/>
          <w:szCs w:val="32"/>
        </w:rPr>
        <w:t xml:space="preserve"> </w:t>
      </w:r>
      <w:r w:rsidRPr="004F7517">
        <w:rPr>
          <w:sz w:val="32"/>
          <w:szCs w:val="32"/>
        </w:rPr>
        <w:t>(не</w:t>
      </w:r>
      <w:r w:rsidRPr="004F7517">
        <w:rPr>
          <w:spacing w:val="19"/>
          <w:sz w:val="32"/>
          <w:szCs w:val="32"/>
        </w:rPr>
        <w:t xml:space="preserve"> </w:t>
      </w:r>
      <w:r w:rsidRPr="004F7517">
        <w:rPr>
          <w:sz w:val="32"/>
          <w:szCs w:val="32"/>
        </w:rPr>
        <w:t>владеющие)</w:t>
      </w:r>
      <w:r w:rsidRPr="004F7517">
        <w:rPr>
          <w:spacing w:val="20"/>
          <w:sz w:val="32"/>
          <w:szCs w:val="32"/>
        </w:rPr>
        <w:t xml:space="preserve"> </w:t>
      </w:r>
      <w:r w:rsidRPr="004F7517">
        <w:rPr>
          <w:sz w:val="32"/>
          <w:szCs w:val="32"/>
        </w:rPr>
        <w:t>русским</w:t>
      </w:r>
      <w:r w:rsidRPr="004F7517">
        <w:rPr>
          <w:spacing w:val="17"/>
          <w:sz w:val="32"/>
          <w:szCs w:val="32"/>
        </w:rPr>
        <w:t xml:space="preserve"> </w:t>
      </w:r>
      <w:r w:rsidRPr="004F7517">
        <w:rPr>
          <w:sz w:val="32"/>
          <w:szCs w:val="32"/>
        </w:rPr>
        <w:t>языком;</w:t>
      </w:r>
    </w:p>
    <w:p w:rsidR="004F7517" w:rsidRDefault="004F7517" w:rsidP="004F7517">
      <w:pPr>
        <w:pStyle w:val="a6"/>
        <w:spacing w:line="276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4F7517">
        <w:rPr>
          <w:sz w:val="32"/>
          <w:szCs w:val="32"/>
        </w:rPr>
        <w:t>родители</w:t>
      </w:r>
      <w:r w:rsidRPr="004F7517">
        <w:rPr>
          <w:spacing w:val="68"/>
          <w:sz w:val="32"/>
          <w:szCs w:val="32"/>
        </w:rPr>
        <w:t xml:space="preserve"> </w:t>
      </w:r>
      <w:r w:rsidRPr="004F7517">
        <w:rPr>
          <w:sz w:val="32"/>
          <w:szCs w:val="32"/>
        </w:rPr>
        <w:t>(законные представители)</w:t>
      </w:r>
      <w:r w:rsidRPr="004F7517">
        <w:rPr>
          <w:spacing w:val="57"/>
          <w:sz w:val="32"/>
          <w:szCs w:val="32"/>
        </w:rPr>
        <w:t xml:space="preserve"> </w:t>
      </w:r>
      <w:r w:rsidRPr="004F7517">
        <w:rPr>
          <w:sz w:val="32"/>
          <w:szCs w:val="32"/>
        </w:rPr>
        <w:t>обучающихся</w:t>
      </w:r>
      <w:r w:rsidRPr="004F7517">
        <w:rPr>
          <w:spacing w:val="45"/>
          <w:sz w:val="32"/>
          <w:szCs w:val="32"/>
        </w:rPr>
        <w:t xml:space="preserve"> </w:t>
      </w:r>
      <w:r w:rsidRPr="004F7517">
        <w:rPr>
          <w:sz w:val="32"/>
          <w:szCs w:val="32"/>
        </w:rPr>
        <w:t>детей-мигрантов;</w:t>
      </w:r>
    </w:p>
    <w:p w:rsidR="004F7517" w:rsidRPr="004F7517" w:rsidRDefault="004F7517" w:rsidP="004F7517">
      <w:pPr>
        <w:pStyle w:val="a6"/>
        <w:spacing w:line="276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4F7517">
        <w:rPr>
          <w:sz w:val="32"/>
          <w:szCs w:val="32"/>
        </w:rPr>
        <w:t>педагогические</w:t>
      </w:r>
      <w:r w:rsidRPr="004F7517">
        <w:rPr>
          <w:spacing w:val="49"/>
          <w:sz w:val="32"/>
          <w:szCs w:val="32"/>
        </w:rPr>
        <w:t xml:space="preserve"> </w:t>
      </w:r>
      <w:r w:rsidRPr="004F7517">
        <w:rPr>
          <w:sz w:val="32"/>
          <w:szCs w:val="32"/>
        </w:rPr>
        <w:t>и</w:t>
      </w:r>
      <w:r w:rsidRPr="004F7517">
        <w:rPr>
          <w:spacing w:val="39"/>
          <w:sz w:val="32"/>
          <w:szCs w:val="32"/>
        </w:rPr>
        <w:t xml:space="preserve"> </w:t>
      </w:r>
      <w:r w:rsidRPr="004F7517">
        <w:rPr>
          <w:sz w:val="32"/>
          <w:szCs w:val="32"/>
        </w:rPr>
        <w:t>иные</w:t>
      </w:r>
      <w:r w:rsidRPr="004F7517">
        <w:rPr>
          <w:spacing w:val="33"/>
          <w:sz w:val="32"/>
          <w:szCs w:val="32"/>
        </w:rPr>
        <w:t xml:space="preserve"> </w:t>
      </w:r>
      <w:r w:rsidRPr="004F7517">
        <w:rPr>
          <w:sz w:val="32"/>
          <w:szCs w:val="32"/>
        </w:rPr>
        <w:t>работники</w:t>
      </w:r>
      <w:r w:rsidRPr="004F7517">
        <w:rPr>
          <w:spacing w:val="50"/>
          <w:sz w:val="32"/>
          <w:szCs w:val="32"/>
        </w:rPr>
        <w:t xml:space="preserve"> </w:t>
      </w:r>
      <w:r w:rsidRPr="004F7517">
        <w:rPr>
          <w:sz w:val="32"/>
          <w:szCs w:val="32"/>
        </w:rPr>
        <w:t>образовательной</w:t>
      </w:r>
      <w:r w:rsidRPr="004F7517">
        <w:rPr>
          <w:spacing w:val="44"/>
          <w:sz w:val="32"/>
          <w:szCs w:val="32"/>
        </w:rPr>
        <w:t xml:space="preserve"> </w:t>
      </w:r>
      <w:r w:rsidRPr="004F7517">
        <w:rPr>
          <w:sz w:val="32"/>
          <w:szCs w:val="32"/>
        </w:rPr>
        <w:t>организации.</w:t>
      </w:r>
    </w:p>
    <w:p w:rsidR="004F7517" w:rsidRPr="004F7517" w:rsidRDefault="004F7517" w:rsidP="004F7517">
      <w:pPr>
        <w:pStyle w:val="a5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4F7517">
        <w:rPr>
          <w:rFonts w:ascii="Times New Roman" w:hAnsi="Times New Roman" w:cs="Times New Roman"/>
          <w:sz w:val="32"/>
          <w:szCs w:val="32"/>
        </w:rPr>
        <w:lastRenderedPageBreak/>
        <w:t>Взаимодействие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специалистов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Центра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культурно-языковой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адаптации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осуществляется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на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основе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комплексного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подхода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к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решению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потенциальных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или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актуальных</w:t>
      </w:r>
      <w:r w:rsidRPr="004F7517">
        <w:rPr>
          <w:rFonts w:ascii="Times New Roman" w:hAnsi="Times New Roman" w:cs="Times New Roman"/>
          <w:spacing w:val="22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проблем</w:t>
      </w:r>
      <w:r w:rsidRPr="004F7517">
        <w:rPr>
          <w:rFonts w:ascii="Times New Roman" w:hAnsi="Times New Roman" w:cs="Times New Roman"/>
          <w:spacing w:val="2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обучающихся</w:t>
      </w:r>
      <w:r w:rsidRPr="004F7517">
        <w:rPr>
          <w:rFonts w:ascii="Times New Roman" w:hAnsi="Times New Roman" w:cs="Times New Roman"/>
          <w:spacing w:val="27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(воспитанников),</w:t>
      </w:r>
      <w:r w:rsidRPr="004F7517">
        <w:rPr>
          <w:rFonts w:ascii="Times New Roman" w:hAnsi="Times New Roman" w:cs="Times New Roman"/>
          <w:spacing w:val="26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что</w:t>
      </w:r>
      <w:r w:rsidRPr="004F7517">
        <w:rPr>
          <w:rFonts w:ascii="Times New Roman" w:hAnsi="Times New Roman" w:cs="Times New Roman"/>
          <w:spacing w:val="20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предполагает</w:t>
      </w:r>
      <w:r w:rsidRPr="004F7517">
        <w:rPr>
          <w:rFonts w:ascii="Times New Roman" w:hAnsi="Times New Roman" w:cs="Times New Roman"/>
          <w:spacing w:val="13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тесное взаимодействие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специалистов,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их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взаимопонимание,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proofErr w:type="spellStart"/>
      <w:r w:rsidRPr="004F7517">
        <w:rPr>
          <w:rFonts w:ascii="Times New Roman" w:hAnsi="Times New Roman" w:cs="Times New Roman"/>
          <w:sz w:val="32"/>
          <w:szCs w:val="32"/>
        </w:rPr>
        <w:t>взаимодополнение</w:t>
      </w:r>
      <w:proofErr w:type="spellEnd"/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и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высокую профессиональную</w:t>
      </w:r>
      <w:r w:rsidRPr="004F7517">
        <w:rPr>
          <w:rFonts w:ascii="Times New Roman" w:hAnsi="Times New Roman" w:cs="Times New Roman"/>
          <w:spacing w:val="20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компетентность</w:t>
      </w:r>
      <w:r w:rsidRPr="004F7517">
        <w:rPr>
          <w:rFonts w:ascii="Times New Roman" w:hAnsi="Times New Roman" w:cs="Times New Roman"/>
          <w:spacing w:val="1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каждого</w:t>
      </w:r>
      <w:r w:rsidRPr="004F7517">
        <w:rPr>
          <w:rFonts w:ascii="Times New Roman" w:hAnsi="Times New Roman" w:cs="Times New Roman"/>
          <w:spacing w:val="23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сотрудника</w:t>
      </w:r>
      <w:r w:rsidRPr="004F7517">
        <w:rPr>
          <w:rFonts w:ascii="Times New Roman" w:hAnsi="Times New Roman" w:cs="Times New Roman"/>
          <w:spacing w:val="12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 xml:space="preserve">службы. </w:t>
      </w:r>
    </w:p>
    <w:p w:rsidR="004F7517" w:rsidRPr="004F7517" w:rsidRDefault="004F7517" w:rsidP="004F7517">
      <w:pPr>
        <w:pStyle w:val="a5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4F7517">
        <w:rPr>
          <w:rFonts w:ascii="Times New Roman" w:hAnsi="Times New Roman" w:cs="Times New Roman"/>
          <w:sz w:val="32"/>
          <w:szCs w:val="32"/>
        </w:rPr>
        <w:t>Комплекс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мероприятий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включает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диагностическое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обследование,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консультирование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родителей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(законных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представителей)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по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выявленным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проблемам,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наблюдение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за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эффективностью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процессов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адаптации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и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интеграции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детей-мигрантов,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организацию</w:t>
      </w:r>
      <w:r w:rsidRPr="004F7517">
        <w:rPr>
          <w:rFonts w:ascii="Times New Roman" w:hAnsi="Times New Roman" w:cs="Times New Roman"/>
          <w:spacing w:val="16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и</w:t>
      </w:r>
      <w:r w:rsidRPr="004F7517">
        <w:rPr>
          <w:rFonts w:ascii="Times New Roman" w:hAnsi="Times New Roman" w:cs="Times New Roman"/>
          <w:spacing w:val="13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проведение</w:t>
      </w:r>
      <w:r w:rsidRPr="004F7517">
        <w:rPr>
          <w:rFonts w:ascii="Times New Roman" w:hAnsi="Times New Roman" w:cs="Times New Roman"/>
          <w:spacing w:val="10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мониторингов</w:t>
      </w:r>
      <w:r w:rsidRPr="004F7517">
        <w:rPr>
          <w:rFonts w:ascii="Times New Roman" w:hAnsi="Times New Roman" w:cs="Times New Roman"/>
          <w:spacing w:val="10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и</w:t>
      </w:r>
      <w:r w:rsidRPr="004F7517">
        <w:rPr>
          <w:rFonts w:ascii="Times New Roman" w:hAnsi="Times New Roman" w:cs="Times New Roman"/>
          <w:spacing w:val="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 xml:space="preserve">другое. </w:t>
      </w:r>
    </w:p>
    <w:p w:rsidR="004F7517" w:rsidRPr="004F7517" w:rsidRDefault="004F7517" w:rsidP="004F7517">
      <w:pPr>
        <w:pStyle w:val="a5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4F7517">
        <w:rPr>
          <w:rFonts w:ascii="Times New Roman" w:hAnsi="Times New Roman" w:cs="Times New Roman"/>
          <w:sz w:val="32"/>
          <w:szCs w:val="32"/>
        </w:rPr>
        <w:t>Центр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культурно-языковой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адаптации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обеспечивает целенаправленный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процесс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обучения,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воспитания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и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развития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детей-мигрантов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в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интересах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личности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и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государства,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является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звеном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непрерывного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образования,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предоставляет</w:t>
      </w:r>
      <w:r w:rsidRPr="004F7517">
        <w:rPr>
          <w:rFonts w:ascii="Times New Roman" w:hAnsi="Times New Roman" w:cs="Times New Roman"/>
          <w:spacing w:val="57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учащимся,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прибывшим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из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стран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ближнего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и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дальнего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зарубежья,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образовательные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услуги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с</w:t>
      </w:r>
      <w:r w:rsidRPr="004F7517">
        <w:rPr>
          <w:rFonts w:ascii="Times New Roman" w:hAnsi="Times New Roman" w:cs="Times New Roman"/>
          <w:spacing w:val="57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целью</w:t>
      </w:r>
      <w:r w:rsidRPr="004F7517">
        <w:rPr>
          <w:rFonts w:ascii="Times New Roman" w:hAnsi="Times New Roman" w:cs="Times New Roman"/>
          <w:spacing w:val="58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социальной,</w:t>
      </w:r>
      <w:r w:rsidRPr="004F751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языковой</w:t>
      </w:r>
      <w:r w:rsidRPr="004F7517">
        <w:rPr>
          <w:rFonts w:ascii="Times New Roman" w:hAnsi="Times New Roman" w:cs="Times New Roman"/>
          <w:spacing w:val="14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и</w:t>
      </w:r>
      <w:r w:rsidRPr="004F7517">
        <w:rPr>
          <w:rFonts w:ascii="Times New Roman" w:hAnsi="Times New Roman" w:cs="Times New Roman"/>
          <w:spacing w:val="12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культурной</w:t>
      </w:r>
      <w:r w:rsidRPr="004F7517">
        <w:rPr>
          <w:rFonts w:ascii="Times New Roman" w:hAnsi="Times New Roman" w:cs="Times New Roman"/>
          <w:spacing w:val="19"/>
          <w:sz w:val="32"/>
          <w:szCs w:val="32"/>
        </w:rPr>
        <w:t xml:space="preserve"> </w:t>
      </w:r>
      <w:r w:rsidRPr="004F7517">
        <w:rPr>
          <w:rFonts w:ascii="Times New Roman" w:hAnsi="Times New Roman" w:cs="Times New Roman"/>
          <w:sz w:val="32"/>
          <w:szCs w:val="32"/>
        </w:rPr>
        <w:t>адаптации.</w:t>
      </w:r>
    </w:p>
    <w:p w:rsidR="00DA3D76" w:rsidRDefault="003E77E1">
      <w:r>
        <w:rPr>
          <w:noProof/>
          <w:lang w:eastAsia="ru-RU"/>
        </w:rPr>
        <w:drawing>
          <wp:inline distT="0" distB="0" distL="0" distR="0" wp14:anchorId="32B89E15" wp14:editId="6F955BE0">
            <wp:extent cx="6889898" cy="3795823"/>
            <wp:effectExtent l="0" t="0" r="6350" b="0"/>
            <wp:docPr id="3" name="Рисунок 3" descr="C:\Users\elena-v\Desktop\Медиация\стенд медиация\59771065-1329833085485477_lar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elena-v\Desktop\Медиация\стенд медиация\59771065-1329833085485477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646" cy="380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3D76" w:rsidSect="00670BC4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1460"/>
    <w:multiLevelType w:val="hybridMultilevel"/>
    <w:tmpl w:val="C100D208"/>
    <w:lvl w:ilvl="0" w:tplc="3A9267D8">
      <w:numFmt w:val="bullet"/>
      <w:lvlText w:val="-"/>
      <w:lvlJc w:val="left"/>
      <w:pPr>
        <w:ind w:left="1517" w:hanging="562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4148C728">
      <w:numFmt w:val="bullet"/>
      <w:lvlText w:val="•"/>
      <w:lvlJc w:val="left"/>
      <w:pPr>
        <w:ind w:left="2329" w:hanging="562"/>
      </w:pPr>
      <w:rPr>
        <w:rFonts w:hint="default"/>
        <w:lang w:val="ru-RU" w:eastAsia="en-US" w:bidi="ar-SA"/>
      </w:rPr>
    </w:lvl>
    <w:lvl w:ilvl="2" w:tplc="DB968EB6">
      <w:numFmt w:val="bullet"/>
      <w:lvlText w:val="•"/>
      <w:lvlJc w:val="left"/>
      <w:pPr>
        <w:ind w:left="3138" w:hanging="562"/>
      </w:pPr>
      <w:rPr>
        <w:rFonts w:hint="default"/>
        <w:lang w:val="ru-RU" w:eastAsia="en-US" w:bidi="ar-SA"/>
      </w:rPr>
    </w:lvl>
    <w:lvl w:ilvl="3" w:tplc="84C4B9C4">
      <w:numFmt w:val="bullet"/>
      <w:lvlText w:val="•"/>
      <w:lvlJc w:val="left"/>
      <w:pPr>
        <w:ind w:left="3947" w:hanging="562"/>
      </w:pPr>
      <w:rPr>
        <w:rFonts w:hint="default"/>
        <w:lang w:val="ru-RU" w:eastAsia="en-US" w:bidi="ar-SA"/>
      </w:rPr>
    </w:lvl>
    <w:lvl w:ilvl="4" w:tplc="289C6CD2">
      <w:numFmt w:val="bullet"/>
      <w:lvlText w:val="•"/>
      <w:lvlJc w:val="left"/>
      <w:pPr>
        <w:ind w:left="4756" w:hanging="562"/>
      </w:pPr>
      <w:rPr>
        <w:rFonts w:hint="default"/>
        <w:lang w:val="ru-RU" w:eastAsia="en-US" w:bidi="ar-SA"/>
      </w:rPr>
    </w:lvl>
    <w:lvl w:ilvl="5" w:tplc="534E684E">
      <w:numFmt w:val="bullet"/>
      <w:lvlText w:val="•"/>
      <w:lvlJc w:val="left"/>
      <w:pPr>
        <w:ind w:left="5565" w:hanging="562"/>
      </w:pPr>
      <w:rPr>
        <w:rFonts w:hint="default"/>
        <w:lang w:val="ru-RU" w:eastAsia="en-US" w:bidi="ar-SA"/>
      </w:rPr>
    </w:lvl>
    <w:lvl w:ilvl="6" w:tplc="F59864C8">
      <w:numFmt w:val="bullet"/>
      <w:lvlText w:val="•"/>
      <w:lvlJc w:val="left"/>
      <w:pPr>
        <w:ind w:left="6374" w:hanging="562"/>
      </w:pPr>
      <w:rPr>
        <w:rFonts w:hint="default"/>
        <w:lang w:val="ru-RU" w:eastAsia="en-US" w:bidi="ar-SA"/>
      </w:rPr>
    </w:lvl>
    <w:lvl w:ilvl="7" w:tplc="A4B43A1C">
      <w:numFmt w:val="bullet"/>
      <w:lvlText w:val="•"/>
      <w:lvlJc w:val="left"/>
      <w:pPr>
        <w:ind w:left="7183" w:hanging="562"/>
      </w:pPr>
      <w:rPr>
        <w:rFonts w:hint="default"/>
        <w:lang w:val="ru-RU" w:eastAsia="en-US" w:bidi="ar-SA"/>
      </w:rPr>
    </w:lvl>
    <w:lvl w:ilvl="8" w:tplc="A03A81B2">
      <w:numFmt w:val="bullet"/>
      <w:lvlText w:val="•"/>
      <w:lvlJc w:val="left"/>
      <w:pPr>
        <w:ind w:left="7992" w:hanging="562"/>
      </w:pPr>
      <w:rPr>
        <w:rFonts w:hint="default"/>
        <w:lang w:val="ru-RU" w:eastAsia="en-US" w:bidi="ar-SA"/>
      </w:rPr>
    </w:lvl>
  </w:abstractNum>
  <w:abstractNum w:abstractNumId="1">
    <w:nsid w:val="47C93E9E"/>
    <w:multiLevelType w:val="multilevel"/>
    <w:tmpl w:val="061EEB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544353F7"/>
    <w:multiLevelType w:val="hybridMultilevel"/>
    <w:tmpl w:val="082CF7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144F3"/>
    <w:multiLevelType w:val="multilevel"/>
    <w:tmpl w:val="9E62B1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800"/>
      </w:pPr>
      <w:rPr>
        <w:rFonts w:hint="default"/>
      </w:rPr>
    </w:lvl>
  </w:abstractNum>
  <w:abstractNum w:abstractNumId="4">
    <w:nsid w:val="7B8C100A"/>
    <w:multiLevelType w:val="multilevel"/>
    <w:tmpl w:val="4E30064E"/>
    <w:lvl w:ilvl="0">
      <w:start w:val="1"/>
      <w:numFmt w:val="decimal"/>
      <w:lvlText w:val="%1"/>
      <w:lvlJc w:val="left"/>
      <w:pPr>
        <w:ind w:left="106" w:hanging="4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6" w:hanging="424"/>
      </w:pPr>
      <w:rPr>
        <w:rFonts w:ascii="Times New Roman" w:eastAsia="Times New Roman" w:hAnsi="Times New Roman" w:cs="Times New Roman" w:hint="default"/>
        <w:spacing w:val="-11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00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5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8" w:hanging="424"/>
      </w:pPr>
      <w:rPr>
        <w:rFonts w:hint="default"/>
        <w:lang w:val="ru-RU" w:eastAsia="en-US" w:bidi="ar-SA"/>
      </w:rPr>
    </w:lvl>
  </w:abstractNum>
  <w:abstractNum w:abstractNumId="5">
    <w:nsid w:val="7FAF3F33"/>
    <w:multiLevelType w:val="hybridMultilevel"/>
    <w:tmpl w:val="5BF4F9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7D"/>
    <w:rsid w:val="00050A8A"/>
    <w:rsid w:val="002E7C7D"/>
    <w:rsid w:val="003E77E1"/>
    <w:rsid w:val="004309F4"/>
    <w:rsid w:val="004F7517"/>
    <w:rsid w:val="005F3F9F"/>
    <w:rsid w:val="00670BC4"/>
    <w:rsid w:val="007E3012"/>
    <w:rsid w:val="00A82A98"/>
    <w:rsid w:val="00B821C1"/>
    <w:rsid w:val="00C108C9"/>
    <w:rsid w:val="00C62E4B"/>
    <w:rsid w:val="00D33C73"/>
    <w:rsid w:val="00DA3D76"/>
    <w:rsid w:val="00DF6815"/>
    <w:rsid w:val="00EC1AFC"/>
    <w:rsid w:val="00F10F91"/>
    <w:rsid w:val="00F7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D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DA3D76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4F751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1"/>
    <w:rsid w:val="004F7517"/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D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DA3D76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4F751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1"/>
    <w:rsid w:val="004F7517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Валуенко</dc:creator>
  <cp:keywords/>
  <dc:description/>
  <cp:lastModifiedBy>Социальный педагог</cp:lastModifiedBy>
  <cp:revision>15</cp:revision>
  <cp:lastPrinted>2016-04-20T09:18:00Z</cp:lastPrinted>
  <dcterms:created xsi:type="dcterms:W3CDTF">2016-04-12T08:41:00Z</dcterms:created>
  <dcterms:modified xsi:type="dcterms:W3CDTF">2023-10-28T09:51:00Z</dcterms:modified>
</cp:coreProperties>
</file>