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C00000"/>
          <w:kern w:val="36"/>
          <w:sz w:val="40"/>
          <w:szCs w:val="40"/>
          <w:lang w:eastAsia="ru-RU"/>
        </w:rPr>
        <w:drawing>
          <wp:inline distT="0" distB="0" distL="0" distR="0">
            <wp:extent cx="5838825" cy="3180944"/>
            <wp:effectExtent l="19050" t="0" r="9525" b="0"/>
            <wp:docPr id="2" name="Рисунок 1" descr="C:\Documents and Settings\Музыкальный Зал\Мои документы\Л.М\анимация\анимаш к презент\0_14fc7d_dfaa2890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узыкальный Зал\Мои документы\Л.М\анимация\анимаш к презент\0_14fc7d_dfaa2890_ori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01" cy="3183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22FC" w:rsidRDefault="000C22FC" w:rsidP="000C22FC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001AA0" w:rsidRPr="000C22FC" w:rsidRDefault="00001AA0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72"/>
          <w:szCs w:val="72"/>
          <w:lang w:eastAsia="ru-RU"/>
        </w:rPr>
      </w:pPr>
      <w:r w:rsidRPr="000C22FC">
        <w:rPr>
          <w:rFonts w:ascii="Comic Sans MS" w:eastAsia="Times New Roman" w:hAnsi="Comic Sans MS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«Роль театрализованной деятельности в развитии дошкольников»</w:t>
      </w:r>
    </w:p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0C22FC" w:rsidRPr="00F35D82" w:rsidRDefault="00F35D82" w:rsidP="000C22FC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</w:pPr>
      <w:proofErr w:type="spellStart"/>
      <w:r w:rsidRPr="00F35D82"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  <w:t>Муз.руководиитель</w:t>
      </w:r>
      <w:proofErr w:type="spellEnd"/>
    </w:p>
    <w:p w:rsidR="00F35D82" w:rsidRPr="00F35D82" w:rsidRDefault="00F35D82" w:rsidP="000C22FC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</w:pPr>
      <w:r w:rsidRPr="00F35D82">
        <w:rPr>
          <w:rFonts w:ascii="Bookman Old Style" w:eastAsia="Times New Roman" w:hAnsi="Bookman Old Style" w:cs="Times New Roman"/>
          <w:bCs/>
          <w:kern w:val="36"/>
          <w:sz w:val="24"/>
          <w:szCs w:val="24"/>
          <w:lang w:eastAsia="ru-RU"/>
        </w:rPr>
        <w:t>Л.М. Есликовская</w:t>
      </w:r>
    </w:p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0C22FC" w:rsidRDefault="000C22FC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40"/>
          <w:szCs w:val="40"/>
          <w:lang w:eastAsia="ru-RU"/>
        </w:rPr>
      </w:pPr>
    </w:p>
    <w:p w:rsidR="00F35D82" w:rsidRPr="00F35D82" w:rsidRDefault="00F35D82" w:rsidP="00001AA0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C00000"/>
          <w:kern w:val="36"/>
          <w:sz w:val="16"/>
          <w:szCs w:val="16"/>
          <w:lang w:eastAsia="ru-RU"/>
        </w:rPr>
      </w:pPr>
    </w:p>
    <w:p w:rsidR="000C22FC" w:rsidRPr="000C22FC" w:rsidRDefault="00EC6093" w:rsidP="000C22FC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ru-RU"/>
        </w:rPr>
        <w:t>Пыть-Ях</w:t>
      </w:r>
      <w:r w:rsidR="000C22FC" w:rsidRPr="000C22FC"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ru-RU"/>
        </w:rPr>
        <w:t xml:space="preserve"> </w:t>
      </w:r>
    </w:p>
    <w:p w:rsidR="00001AA0" w:rsidRPr="00001AA0" w:rsidRDefault="00001AA0" w:rsidP="000F003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сказка?».</w:t>
      </w:r>
    </w:p>
    <w:p w:rsidR="00001AA0" w:rsidRPr="00001AA0" w:rsidRDefault="00001AA0" w:rsidP="000F003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</w:t>
      </w:r>
      <w:r w:rsidR="000F003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</w:t>
      </w:r>
    </w:p>
    <w:p w:rsidR="00001AA0" w:rsidRPr="00001AA0" w:rsidRDefault="00001AA0" w:rsidP="000F003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развития выразительной речи необходимо создание условий, в которых каждый ребёнок мог бы передать свои эмоции, чувства, желания и взгляды, как в обычном разговоре, так и публично, не стесняясь слушателей. Огромную помощь в этом оказывают занятия по театрализованной деятельности. Воспитательные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умело поставленные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речи, её интонационный строй, улучшается диалогическая речь, её грамматический строй.</w:t>
      </w:r>
    </w:p>
    <w:p w:rsidR="00352CAF" w:rsidRPr="00001AA0" w:rsidRDefault="00001AA0" w:rsidP="00352CAF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Театрализованная деятельность является источником развития чувств, глубоких переживаний и открытий ребёнка,приобщает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события. </w:t>
      </w:r>
    </w:p>
    <w:p w:rsidR="00001AA0" w:rsidRPr="00001AA0" w:rsidRDefault="00001AA0" w:rsidP="00352CAF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всегда имеют нравственную направленность (дружба, доброта, честность, смелость и др.).</w:t>
      </w:r>
    </w:p>
    <w:p w:rsidR="00001AA0" w:rsidRPr="00001AA0" w:rsidRDefault="00001AA0" w:rsidP="00352CAF">
      <w:pPr>
        <w:spacing w:before="100" w:beforeAutospacing="1" w:after="100" w:afterAutospacing="1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Театрализованная деятельность позволяет ребёнку решать проблемные ситуации опосредованно от лица какого – 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ребёнка.</w:t>
      </w:r>
    </w:p>
    <w:p w:rsidR="00001AA0" w:rsidRPr="00EE42E3" w:rsidRDefault="00001AA0" w:rsidP="00EE42E3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</w:pPr>
      <w:r w:rsidRPr="00001AA0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Задачи</w:t>
      </w:r>
    </w:p>
    <w:p w:rsidR="000F745D" w:rsidRPr="00001AA0" w:rsidRDefault="000F745D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Развивать устойчивый интерес к театральной игровой       деятельности.</w:t>
      </w:r>
    </w:p>
    <w:p w:rsidR="00001AA0" w:rsidRPr="00001AA0" w:rsidRDefault="000F745D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 w:rsidR="00001AA0"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игровые импровизации.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Расширять представления детей об окружающей действительности.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Закреплять представление детей о различных видах кукольных театров.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Обогащать и активизировать словарь детей.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Совершенствовать интонационную выразительность речи.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 Развивать диалогическую и монологическую речь.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 Совершенствовать умение связно и выразительно пересказывать сказки.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9. Развивать память, мышление, воображение, внимание.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10. Учить детей правильно оценивать свои и чужие поступки.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11. Воспитывать желание играть театральными куклами.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12. Развивать умение использовать игровые импровизации в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самостоятельной деятельности. </w:t>
      </w:r>
    </w:p>
    <w:p w:rsidR="000F745D" w:rsidRPr="000F745D" w:rsidRDefault="000F745D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001AA0" w:rsidRPr="00EE42E3" w:rsidRDefault="00001AA0" w:rsidP="00EE42E3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</w:pPr>
      <w:r w:rsidRPr="00EE42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Формы и методы работы</w:t>
      </w:r>
    </w:p>
    <w:p w:rsidR="00EE42E3" w:rsidRPr="00001AA0" w:rsidRDefault="00EE42E3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 Просмотр кукольных спектаклей и беседы по ним.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Игры драматизации.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Упражнения для социально – эмоционального развития детей.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4. </w:t>
      </w:r>
      <w:proofErr w:type="spellStart"/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Коррекционно</w:t>
      </w:r>
      <w:proofErr w:type="spellEnd"/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– развивающие игры.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5. Упражнения по дикции (артикуляционная гимнастика).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Задания для развития речевой интонационной выразительности.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7. Игры – превращения («учись владеть своим телом»), образные упражнения.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8. Упражнения на развитие детской пластики.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9. Пальчиковый </w:t>
      </w:r>
      <w:proofErr w:type="spellStart"/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игротренинг</w:t>
      </w:r>
      <w:proofErr w:type="spellEnd"/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для развития моторики рук.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10. Упражнения на развитие выразительной мимики.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11. Упражнения по этике во время драматизаций.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12. Разыгрывание разнообразных сказок и инсценировок.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13. Знакомство не только с текстом сказки, но и средствами её драматизации – жестом, мимикой, движением, костюмом, декорациями.</w:t>
      </w:r>
    </w:p>
    <w:p w:rsidR="00EE42E3" w:rsidRPr="00EE42E3" w:rsidRDefault="00EE42E3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001AA0" w:rsidRPr="00001AA0" w:rsidRDefault="009B5A5B" w:rsidP="00EE42E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начале учебного года </w:t>
      </w:r>
      <w:r w:rsidR="00001AA0"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провела констатирующую диагностику. Диагностика была проведена с группой детей 6</w:t>
      </w:r>
      <w:r w:rsid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-</w:t>
      </w:r>
      <w:r w:rsidR="00001AA0"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го года жизни в количестве 15 человек. </w:t>
      </w:r>
    </w:p>
    <w:p w:rsidR="00EE42E3" w:rsidRDefault="00001AA0" w:rsidP="00EE42E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качестве критериев я использовала следующие положения:</w:t>
      </w:r>
    </w:p>
    <w:p w:rsidR="00001AA0" w:rsidRPr="00001AA0" w:rsidRDefault="00001AA0" w:rsidP="00EE42E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 </w:t>
      </w:r>
      <w:r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устойчивый интерес к театрализованной деятельности;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 умение давать оценку поступкам действующих лиц в театрализованной деятельности;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 владение выразительностью речи;</w:t>
      </w:r>
    </w:p>
    <w:p w:rsidR="00001AA0" w:rsidRPr="00001AA0" w:rsidRDefault="00EE42E3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- </w:t>
      </w:r>
      <w:r w:rsidR="00001AA0"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способность понимать эмоциональное состояние другого человека и адекватно   выражать   своё;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 способность сопереживать героям сказок, эмоционально реагируя на поступки действующих лиц;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- умение вживаться в создаваемый образ, совершенствуя его, находя наиболее выразительные средства для воплощения, используя мимику, жесты, движения.</w:t>
      </w:r>
    </w:p>
    <w:p w:rsidR="00EE42E3" w:rsidRDefault="00EE42E3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01AA0" w:rsidRDefault="00EE42E3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Оценка</w:t>
      </w:r>
      <w:r w:rsidR="00001AA0" w:rsidRPr="00001AA0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 xml:space="preserve"> критери</w:t>
      </w:r>
      <w:r w:rsidRPr="00EE42E3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ев</w:t>
      </w:r>
      <w:r w:rsidR="00001AA0" w:rsidRPr="00001AA0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:</w:t>
      </w:r>
    </w:p>
    <w:p w:rsidR="00001AA0" w:rsidRPr="00EE42E3" w:rsidRDefault="00001AA0" w:rsidP="00EE42E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высокий уровень – </w:t>
      </w: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творческая активность ребёнка, его самостоятельность, инициатива, быстрое осмысление задания, точное выразительное его выполнение без помощи взрослых, ярко выраженная эмоциональность;</w:t>
      </w:r>
    </w:p>
    <w:p w:rsidR="00001AA0" w:rsidRPr="00EE42E3" w:rsidRDefault="00001AA0" w:rsidP="00EE42E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средний уровень </w:t>
      </w: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эмоциональная отзывчивость, интерес, желание включиться втеатрализованную деятельность. Но ребёнок затрудняется в выполнении задания. Требуется помощь взрослого, дополнительные объяснения, показ, повтор;</w:t>
      </w:r>
    </w:p>
    <w:p w:rsidR="00001AA0" w:rsidRPr="00EE42E3" w:rsidRDefault="00001AA0" w:rsidP="00EE42E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низкий уровень</w:t>
      </w: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– мало эмоционален, не активен, равнодушен, спокойно, без интереса относится к театрализованной деятельности. Не способен к самостоятельности.</w:t>
      </w:r>
    </w:p>
    <w:p w:rsid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Результаты диагностики показали: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интерес к театрализованной деятельности со средним уровнем проявило 5 человек (33,3%), с низким уровнем - 10 человек (66,7%), с высоким уровнем детей не выявлено;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умение давать оценку поступкам со средним уровнем – 11 человек (73,3%), с низким уровнем – 4 человека (26,7%), с высоким уровнем детей не выявлено;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владение выразительностью речи со средним уровнем – 2 человека (13,3%), с низким уровнем – 13 человек (86,7%), с высоким уровнем детей не выявлено;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понимать эмоциональное состояние со средним уровнем -3 человека (20%), с низким уровнем – 12 человек (80%), с высоким уровнем детей не выявлено;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сопереживание героям сказок со средним уровнем -9 человек (60%), с низким уровнем – 6 человек (40%), с высоким уровнем детей не выявлено;</w:t>
      </w:r>
    </w:p>
    <w:p w:rsidR="00001AA0" w:rsidRPr="00EE42E3" w:rsidRDefault="00001AA0" w:rsidP="00EE42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EE42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вживание в образ со средним уровнем -4 человека (26,7%), с низким уровнем – 11 человек (73,3%), с высоким уровнем детей не выявлено.</w:t>
      </w:r>
    </w:p>
    <w:p w:rsidR="00001AA0" w:rsidRDefault="00001AA0" w:rsidP="00394D7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Проанализировав результаты диагностики, я сделала вывод, что дети проявляют </w:t>
      </w:r>
      <w:r w:rsid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небольшо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й интерес к театрализованной деятельности, слабо владеют выразительностью речи, способностью понимать эмоциональное состояние другого человека и выражать своё, умением вживаться в создаваемый образ и использовать мимику, жесты, движения.</w:t>
      </w:r>
    </w:p>
    <w:p w:rsidR="00394D78" w:rsidRPr="00001AA0" w:rsidRDefault="00394D78" w:rsidP="00394D7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01AA0" w:rsidRDefault="00001AA0" w:rsidP="00394D7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Поэтому я поставила перед собой следующие </w:t>
      </w:r>
      <w:r w:rsidRPr="00001AA0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задачи: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оздать условия для развития творческой активности детей в театрализованной деятельности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азвивать способность свободно и раскрепощено держаться при выступлении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обуждать детей к импровизации средствами мимики, выр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азительных движений и интонации;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ознакомить детей с разными видами кукольных театров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беспечить взаимосвязь театрализованной с другими видами деятельности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001AA0" w:rsidRPr="00394D78" w:rsidRDefault="00394D78" w:rsidP="00394D7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="00001AA0" w:rsidRPr="00394D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оздать условия для совместной театрализованной деятельности детей и взрослых.</w:t>
      </w:r>
    </w:p>
    <w:p w:rsidR="00001AA0" w:rsidRPr="00677F9E" w:rsidRDefault="00001AA0" w:rsidP="008B2EB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Театрализованные занятия выполняют одновременно познавательную, воспитательную и развивающие функции. Поэтому через их содержание, форму и методы я стремилась к достижению трёх основных </w:t>
      </w:r>
      <w:r w:rsidRPr="00001AA0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целей:</w:t>
      </w:r>
    </w:p>
    <w:p w:rsidR="00001AA0" w:rsidRPr="008B2EBA" w:rsidRDefault="00001AA0" w:rsidP="008B2EB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2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развитию речи и навыков театрально – исполнительской деятельности;</w:t>
      </w:r>
    </w:p>
    <w:p w:rsidR="00001AA0" w:rsidRPr="008B2EBA" w:rsidRDefault="00001AA0" w:rsidP="008B2EB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2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созданию атмосферы творчества;</w:t>
      </w:r>
    </w:p>
    <w:p w:rsidR="00001AA0" w:rsidRPr="008B2EBA" w:rsidRDefault="00001AA0" w:rsidP="008B2EB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B2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социально – эмоциональному развитию детей.</w:t>
      </w:r>
    </w:p>
    <w:p w:rsidR="00001AA0" w:rsidRPr="00001AA0" w:rsidRDefault="00001AA0" w:rsidP="008B2EB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Содержание</w:t>
      </w:r>
      <w:r w:rsidR="0075693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моих занятий являлось не только знакомство с текстом какого-либо литературного произведения или сказки, но и с жестами, мимикой, движениями, костюмами. Важнейшим методическим принципом являлась практическое действие каждого ребёнка.</w:t>
      </w:r>
    </w:p>
    <w:p w:rsidR="00001AA0" w:rsidRPr="00001AA0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 чтении или рассказывании чего-либо я пыталась выразить искренность и неподдельность своих чувств к прочитанному или рассказанному. Но ни в коем случае не пыталась навязывать свои оценки, отношения. Наоборот, предоставляла детям возможность высказаться, проявить эмоциональную активность, старалась не подавить робкого ребёнка, превратив его только в зрителя. Старалась не допустить у детей страха перед ошибкой, чтобы ребёнок боялся выйти на «сцену». Поэтому, предлагая ребёнку «сыграть» или «показать» что-либо, я исходила из реальных возможностей конкретных детей.</w:t>
      </w:r>
    </w:p>
    <w:p w:rsidR="00001AA0" w:rsidRPr="00001AA0" w:rsidRDefault="00001AA0" w:rsidP="0075693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Чтобы ярче раскрыть свои возможности и таланты в театрализованной деятельности, дети должны приобрести много навыков и умений.</w:t>
      </w:r>
      <w:r w:rsidR="0075693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предлагала 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детям разыграть маленькие сценки, где необходимо подчеркнуть особенности ситуации мимикой</w:t>
      </w:r>
    </w:p>
    <w:p w:rsidR="00001AA0" w:rsidRPr="00001AA0" w:rsidRDefault="00001AA0" w:rsidP="0075693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Развитию творческой активности детей способствовали не только занятия по театрализованной деятельности, но и индивидуальная работа с каждым ребёнком. </w:t>
      </w:r>
    </w:p>
    <w:p w:rsidR="00001AA0" w:rsidRDefault="00001AA0" w:rsidP="0075693A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Для развития уверенности в себе и социальных навыков поведения, я старалась так организовать театрализованную деятельность детей, чтобы каждый ребёнок имел возможность проявить себя в какой-то роли. Для этого я использовала разнообразные </w:t>
      </w:r>
      <w:r w:rsidRPr="00001AA0">
        <w:rPr>
          <w:rFonts w:ascii="Bookman Old Style" w:eastAsia="Times New Roman" w:hAnsi="Bookman Old Style" w:cs="Times New Roman"/>
          <w:i/>
          <w:sz w:val="24"/>
          <w:szCs w:val="24"/>
          <w:u w:val="single"/>
          <w:lang w:eastAsia="ru-RU"/>
        </w:rPr>
        <w:t>приёмы:</w:t>
      </w:r>
    </w:p>
    <w:p w:rsidR="00001AA0" w:rsidRPr="00677F9E" w:rsidRDefault="00001AA0" w:rsidP="00677F9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77F9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выбор детьми роли по желанию;</w:t>
      </w:r>
    </w:p>
    <w:p w:rsidR="00001AA0" w:rsidRPr="00677F9E" w:rsidRDefault="00001AA0" w:rsidP="00677F9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77F9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назначение на роли наиболее робких, застенчивых детей;</w:t>
      </w:r>
    </w:p>
    <w:p w:rsidR="00001AA0" w:rsidRPr="00677F9E" w:rsidRDefault="00001AA0" w:rsidP="00677F9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77F9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распределение ролей по карточкам;</w:t>
      </w:r>
    </w:p>
    <w:p w:rsidR="00001AA0" w:rsidRPr="00677F9E" w:rsidRDefault="00001AA0" w:rsidP="00677F9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77F9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проигрывание ролей в парах.</w:t>
      </w:r>
    </w:p>
    <w:p w:rsidR="00001AA0" w:rsidRPr="00001AA0" w:rsidRDefault="00001AA0" w:rsidP="00677F9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всегда готовы играть сказки. Это их способ познания мира. В творческой атмосфере ребёнок развивается быстрее, полноценнее. Он, входя в сказку, получает роль одного из её героев, непроизвольно впитывает в себя то отношение к миру, которое даёт силу и стойкость в будущей жизни.</w:t>
      </w:r>
    </w:p>
    <w:p w:rsidR="00001AA0" w:rsidRPr="00001AA0" w:rsidRDefault="00001AA0" w:rsidP="00677F9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Театрализованная деятельность позволяет формировать опыт социальных навыков поведения, поскольку каждая сказка имеет нравственную направленность. В результате ребёнок познаёт мир умом и сердцем и выражает своё отношение к добру и злу. Любимые герои становятся образцами для подражания.</w:t>
      </w:r>
    </w:p>
    <w:p w:rsidR="00001AA0" w:rsidRPr="00001AA0" w:rsidRDefault="00001AA0" w:rsidP="009B5A5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Поскольку развитие театрализованной деятельности детей и накопление ими эмоционально - чувственного опыта – длительная работа, потребовалось участие родителей.Для них я проводила консультации, давала советы рекомендации</w:t>
      </w:r>
      <w:r w:rsidR="009B5A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о</w:t>
      </w: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бновляла материал в уголке для родителей, стараясь подобрать интересные и доступные по содержанию игры, задания, упражнения, которые они могли бы самостоятельно использовать дома.</w:t>
      </w:r>
    </w:p>
    <w:p w:rsidR="00001AA0" w:rsidRPr="00001AA0" w:rsidRDefault="00001AA0" w:rsidP="009B5A5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01A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Основы драматизации и актёрского мастерства закреплялись и раскрывались на музыкальных занятиях, в самостоятельной театрализованной деятельности, на праздниках и развлечениях.</w:t>
      </w:r>
    </w:p>
    <w:p w:rsidR="009B5A5B" w:rsidRDefault="009B5A5B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01AA0" w:rsidRPr="000C22FC" w:rsidRDefault="00001AA0" w:rsidP="009B5A5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конце учебного года была проведена контрольная диагностика. </w:t>
      </w:r>
    </w:p>
    <w:p w:rsidR="00001AA0" w:rsidRPr="000C22FC" w:rsidRDefault="00001AA0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Результаты оказались следующими: 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интерес к театрализованной деятельности со средним уровнем проявило 10 человек (66,7%), с высоким уровнем – 5 человек (33,3%);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умение давать оценку поступкам со средним уровнем – 10 человек (66,7%), с низким уровнем – 2 человека (13,3%), с высоким уровнем 3 человека (20%);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владение выразительностью речи со средним уровнем – 6 человек (40%), с низким уровнем – 8 человек (53,3%), с высоким уровнем – 1человек (6,7%);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понимать эмоциональное состояние со средним уровнем -13 человек (86,6%), с низким уровнем – 1 человек (6,7%), с высоким уровнем – 1 человек (6,7%);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сопереживание героям сказок -11 человек (73,2%), с низким уровнем – 2 человека (13,4%), с высоким уровнем – 2 человека (13,4);</w:t>
      </w:r>
    </w:p>
    <w:p w:rsidR="00001AA0" w:rsidRPr="000C22FC" w:rsidRDefault="00001AA0" w:rsidP="009B5A5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вживание в образ со средним уровнем -10 человек (66,6%), с низким уровнем – 3 человека (20%), с высоким уровнем - 2 человека (13,4%).</w:t>
      </w:r>
    </w:p>
    <w:p w:rsidR="009B5A5B" w:rsidRPr="000C22FC" w:rsidRDefault="009B5A5B" w:rsidP="000F745D">
      <w:pPr>
        <w:spacing w:before="100" w:beforeAutospacing="1" w:after="100" w:afterAutospacing="1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01AA0" w:rsidRPr="000C22FC" w:rsidRDefault="00001AA0" w:rsidP="009B5A5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Сравнив результаты диагностических исследований, я пришла к тому, что удалось добиться положительных результатов в следующих разделах: 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интерес к театрализованной деятельности на 54%;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умение давать оценку поступкам на 61%;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владение выразительностью речи (здесь потребовалась углубленная и индивидуальная работа с детьми) на 42%;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понимать эмоциональное состояние на 39%;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сопереживание героям сказок на 44%;</w:t>
      </w:r>
    </w:p>
    <w:p w:rsidR="00001AA0" w:rsidRPr="000C22FC" w:rsidRDefault="00001AA0" w:rsidP="009B5A5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вживание в образ на 57%.   </w:t>
      </w:r>
    </w:p>
    <w:p w:rsidR="00001AA0" w:rsidRPr="000C22FC" w:rsidRDefault="00001AA0" w:rsidP="009B5A5B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Результат проделанной работы: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детей повысился интерес к театрально – игровой деятельности.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Усовершенствовались исполнительские умения детей в создании художественного образа.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Расширились представления детей об окружающей действительности.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Обогатился и активизировался словарь детей.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Усовершенствовалась интонационная выразительность речи.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Развивалась память, мышление, воображение, внимание детей.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Усовершенствовалось умение детей правильно оценивать свои и чужие поступки.</w:t>
      </w:r>
    </w:p>
    <w:p w:rsidR="00001AA0" w:rsidRPr="000C22FC" w:rsidRDefault="00001AA0" w:rsidP="0068603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Дети учились понимать эмоциональное состояние другого человека и выражать своё.</w:t>
      </w:r>
    </w:p>
    <w:p w:rsidR="00001AA0" w:rsidRPr="000C22FC" w:rsidRDefault="00001AA0" w:rsidP="009B5A5B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Рекомендации родителям: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Чтение произведений художественной литературы, устного народного творчества.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Проводить беседы по содержанию прочитанных произведений.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Анализировать характеры персонажей, давать оценку их поступкам.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Предлагать детям задания, игры, упражнения на развитие памяти, мышления, выразительной речи, мимики, жестов.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Постановка спектаклей, драматизация сказок в семейном кругу.</w:t>
      </w:r>
    </w:p>
    <w:p w:rsidR="00001AA0" w:rsidRPr="000C22FC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Посещение театров.</w:t>
      </w:r>
    </w:p>
    <w:p w:rsidR="00001AA0" w:rsidRPr="00686030" w:rsidRDefault="00001AA0" w:rsidP="0068603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C22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Принимать участие в тематических вечерах, праздниках</w:t>
      </w:r>
      <w:r w:rsidRPr="00686030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развлеч</w:t>
      </w:r>
      <w:bookmarkStart w:id="0" w:name="_GoBack"/>
      <w:bookmarkEnd w:id="0"/>
      <w:r w:rsidRPr="0068603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ениях. </w:t>
      </w:r>
    </w:p>
    <w:sectPr w:rsidR="00001AA0" w:rsidRPr="00686030" w:rsidSect="000C22FC">
      <w:pgSz w:w="11906" w:h="16838"/>
      <w:pgMar w:top="851" w:right="851" w:bottom="851" w:left="1134" w:header="709" w:footer="709" w:gutter="0"/>
      <w:pgBorders w:display="firstPage" w:offsetFrom="page">
        <w:top w:val="thickThinSmallGap" w:sz="24" w:space="24" w:color="385623" w:themeColor="accent6" w:themeShade="80"/>
        <w:left w:val="thickThinSmallGap" w:sz="24" w:space="24" w:color="385623" w:themeColor="accent6" w:themeShade="80"/>
        <w:bottom w:val="thinThickSmallGap" w:sz="24" w:space="24" w:color="385623" w:themeColor="accent6" w:themeShade="80"/>
        <w:right w:val="thinThick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35"/>
    <w:multiLevelType w:val="hybridMultilevel"/>
    <w:tmpl w:val="7F92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29C0"/>
    <w:multiLevelType w:val="hybridMultilevel"/>
    <w:tmpl w:val="D0CA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E593E"/>
    <w:multiLevelType w:val="hybridMultilevel"/>
    <w:tmpl w:val="B734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43FB"/>
    <w:multiLevelType w:val="hybridMultilevel"/>
    <w:tmpl w:val="8F5E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5EBE"/>
    <w:multiLevelType w:val="hybridMultilevel"/>
    <w:tmpl w:val="C17E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518B8"/>
    <w:multiLevelType w:val="hybridMultilevel"/>
    <w:tmpl w:val="82FA5998"/>
    <w:lvl w:ilvl="0" w:tplc="045EE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C1563"/>
    <w:multiLevelType w:val="hybridMultilevel"/>
    <w:tmpl w:val="4DBA394E"/>
    <w:lvl w:ilvl="0" w:tplc="045EE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B3E52"/>
    <w:multiLevelType w:val="hybridMultilevel"/>
    <w:tmpl w:val="2AF8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72861"/>
    <w:multiLevelType w:val="hybridMultilevel"/>
    <w:tmpl w:val="946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383E"/>
    <w:multiLevelType w:val="hybridMultilevel"/>
    <w:tmpl w:val="D546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2652"/>
    <w:rsid w:val="00001AA0"/>
    <w:rsid w:val="000C22FC"/>
    <w:rsid w:val="000F003D"/>
    <w:rsid w:val="000F745D"/>
    <w:rsid w:val="00154334"/>
    <w:rsid w:val="00186DD2"/>
    <w:rsid w:val="00352CAF"/>
    <w:rsid w:val="00394D78"/>
    <w:rsid w:val="004829BC"/>
    <w:rsid w:val="004B3200"/>
    <w:rsid w:val="00677F9E"/>
    <w:rsid w:val="00686030"/>
    <w:rsid w:val="0075693A"/>
    <w:rsid w:val="008B2EBA"/>
    <w:rsid w:val="009A7C59"/>
    <w:rsid w:val="009B5A5B"/>
    <w:rsid w:val="00D84E9C"/>
    <w:rsid w:val="00E62652"/>
    <w:rsid w:val="00EC6093"/>
    <w:rsid w:val="00EE42E3"/>
    <w:rsid w:val="00F3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4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475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PROF</cp:lastModifiedBy>
  <cp:revision>16</cp:revision>
  <dcterms:created xsi:type="dcterms:W3CDTF">2016-05-05T13:40:00Z</dcterms:created>
  <dcterms:modified xsi:type="dcterms:W3CDTF">2024-05-29T04:25:00Z</dcterms:modified>
</cp:coreProperties>
</file>